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257" w:rsidRDefault="00B05257" w:rsidP="00B05257">
      <w:pPr>
        <w:spacing w:line="480" w:lineRule="auto"/>
        <w:jc w:val="center"/>
        <w:rPr>
          <w:rFonts w:ascii="Times New Roman" w:hAnsi="Times New Roman" w:cs="Times New Roman"/>
          <w:sz w:val="24"/>
          <w:szCs w:val="24"/>
        </w:rPr>
      </w:pPr>
    </w:p>
    <w:p w:rsidR="00B05257" w:rsidRDefault="00B05257" w:rsidP="00B05257">
      <w:pPr>
        <w:spacing w:line="480" w:lineRule="auto"/>
        <w:jc w:val="center"/>
        <w:rPr>
          <w:rFonts w:ascii="Times New Roman" w:hAnsi="Times New Roman" w:cs="Times New Roman"/>
          <w:sz w:val="24"/>
          <w:szCs w:val="24"/>
        </w:rPr>
      </w:pPr>
    </w:p>
    <w:p w:rsidR="00B05257" w:rsidRDefault="00B05257" w:rsidP="00B05257">
      <w:pPr>
        <w:spacing w:line="480" w:lineRule="auto"/>
        <w:jc w:val="center"/>
        <w:rPr>
          <w:rFonts w:ascii="Times New Roman" w:hAnsi="Times New Roman" w:cs="Times New Roman"/>
          <w:sz w:val="24"/>
          <w:szCs w:val="24"/>
        </w:rPr>
      </w:pPr>
    </w:p>
    <w:p w:rsidR="00B05257" w:rsidRDefault="00B05257" w:rsidP="00B05257">
      <w:pPr>
        <w:spacing w:line="480" w:lineRule="auto"/>
        <w:jc w:val="center"/>
        <w:rPr>
          <w:rFonts w:ascii="Times New Roman" w:hAnsi="Times New Roman" w:cs="Times New Roman"/>
          <w:sz w:val="24"/>
          <w:szCs w:val="24"/>
        </w:rPr>
      </w:pPr>
    </w:p>
    <w:p w:rsidR="00B05257" w:rsidRDefault="00B05257" w:rsidP="00B05257">
      <w:pPr>
        <w:spacing w:line="480" w:lineRule="auto"/>
        <w:jc w:val="center"/>
        <w:rPr>
          <w:rFonts w:ascii="Times New Roman" w:hAnsi="Times New Roman" w:cs="Times New Roman"/>
          <w:sz w:val="24"/>
          <w:szCs w:val="24"/>
        </w:rPr>
      </w:pPr>
    </w:p>
    <w:p w:rsidR="00B05257" w:rsidRDefault="00B05257" w:rsidP="00B05257">
      <w:pPr>
        <w:spacing w:line="480" w:lineRule="auto"/>
        <w:jc w:val="center"/>
        <w:rPr>
          <w:rFonts w:ascii="Times New Roman" w:hAnsi="Times New Roman" w:cs="Times New Roman"/>
          <w:sz w:val="24"/>
          <w:szCs w:val="24"/>
        </w:rPr>
      </w:pPr>
    </w:p>
    <w:p w:rsidR="00B05257" w:rsidRDefault="00B05257" w:rsidP="00B05257">
      <w:pPr>
        <w:spacing w:line="480" w:lineRule="auto"/>
        <w:jc w:val="center"/>
        <w:rPr>
          <w:rFonts w:ascii="Times New Roman" w:hAnsi="Times New Roman" w:cs="Times New Roman"/>
          <w:sz w:val="24"/>
          <w:szCs w:val="24"/>
        </w:rPr>
      </w:pPr>
    </w:p>
    <w:p w:rsidR="00B05257" w:rsidRDefault="00B05257" w:rsidP="00B05257">
      <w:pPr>
        <w:spacing w:line="480" w:lineRule="auto"/>
        <w:jc w:val="center"/>
        <w:rPr>
          <w:rFonts w:ascii="Times New Roman" w:hAnsi="Times New Roman" w:cs="Times New Roman"/>
          <w:sz w:val="24"/>
          <w:szCs w:val="24"/>
        </w:rPr>
      </w:pPr>
    </w:p>
    <w:p w:rsidR="00B05257" w:rsidRDefault="00B05257" w:rsidP="00B05257">
      <w:pPr>
        <w:spacing w:line="480" w:lineRule="auto"/>
        <w:jc w:val="center"/>
        <w:rPr>
          <w:rFonts w:ascii="Times New Roman" w:hAnsi="Times New Roman" w:cs="Times New Roman"/>
          <w:sz w:val="24"/>
          <w:szCs w:val="24"/>
        </w:rPr>
      </w:pPr>
      <w:r w:rsidRPr="00B05257">
        <w:rPr>
          <w:rFonts w:ascii="Times New Roman" w:hAnsi="Times New Roman" w:cs="Times New Roman"/>
          <w:sz w:val="24"/>
          <w:szCs w:val="24"/>
        </w:rPr>
        <w:t>Training and Development</w:t>
      </w:r>
    </w:p>
    <w:p w:rsidR="00B05257" w:rsidRDefault="00B05257" w:rsidP="00B0525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05257" w:rsidRDefault="00B05257" w:rsidP="00B0525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05257" w:rsidRDefault="00B05257" w:rsidP="00B0525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05257" w:rsidRDefault="00B05257" w:rsidP="00B0525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40843" w:rsidRDefault="00240843" w:rsidP="00B0525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Training </w:t>
      </w:r>
      <w:r w:rsidR="00B05257">
        <w:rPr>
          <w:rFonts w:ascii="Times New Roman" w:hAnsi="Times New Roman" w:cs="Times New Roman"/>
          <w:sz w:val="24"/>
          <w:szCs w:val="24"/>
        </w:rPr>
        <w:t>and Development</w:t>
      </w:r>
    </w:p>
    <w:p w:rsidR="00240843" w:rsidRPr="00B05257" w:rsidRDefault="008A2F4A" w:rsidP="00B05257">
      <w:pPr>
        <w:spacing w:line="480" w:lineRule="auto"/>
        <w:jc w:val="center"/>
        <w:rPr>
          <w:rFonts w:ascii="Times New Roman" w:hAnsi="Times New Roman" w:cs="Times New Roman"/>
          <w:b/>
          <w:sz w:val="24"/>
          <w:szCs w:val="24"/>
        </w:rPr>
      </w:pPr>
      <w:r w:rsidRPr="00B05257">
        <w:rPr>
          <w:rFonts w:ascii="Times New Roman" w:hAnsi="Times New Roman" w:cs="Times New Roman"/>
          <w:b/>
          <w:sz w:val="24"/>
          <w:szCs w:val="24"/>
        </w:rPr>
        <w:t>Abstract</w:t>
      </w:r>
    </w:p>
    <w:p w:rsidR="00B05257" w:rsidRDefault="00B05257" w:rsidP="00B05257">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t>Training and development are increasingly recognized</w:t>
      </w:r>
      <w:r>
        <w:rPr>
          <w:rFonts w:ascii="Times New Roman" w:hAnsi="Times New Roman" w:cs="Times New Roman"/>
          <w:sz w:val="24"/>
          <w:szCs w:val="24"/>
        </w:rPr>
        <w:t xml:space="preserve"> and</w:t>
      </w:r>
      <w:r w:rsidRPr="00B05257">
        <w:rPr>
          <w:rFonts w:ascii="Times New Roman" w:hAnsi="Times New Roman" w:cs="Times New Roman"/>
          <w:sz w:val="24"/>
          <w:szCs w:val="24"/>
        </w:rPr>
        <w:t xml:space="preserve"> paramount for an organization’s strategic decision-making. Training and development concepts are fundamental since they enable facilitators and trainers to improve decision making. An organ</w:t>
      </w:r>
      <w:r>
        <w:rPr>
          <w:rFonts w:ascii="Times New Roman" w:hAnsi="Times New Roman" w:cs="Times New Roman"/>
          <w:sz w:val="24"/>
          <w:szCs w:val="24"/>
        </w:rPr>
        <w:t xml:space="preserve">ization has many departments hence employees </w:t>
      </w:r>
      <w:r w:rsidRPr="00B05257">
        <w:rPr>
          <w:rFonts w:ascii="Times New Roman" w:hAnsi="Times New Roman" w:cs="Times New Roman"/>
          <w:sz w:val="24"/>
          <w:szCs w:val="24"/>
        </w:rPr>
        <w:t>are expected to play different operations (Saks, 20</w:t>
      </w:r>
      <w:r>
        <w:rPr>
          <w:rFonts w:ascii="Times New Roman" w:hAnsi="Times New Roman" w:cs="Times New Roman"/>
          <w:sz w:val="24"/>
          <w:szCs w:val="24"/>
        </w:rPr>
        <w:t xml:space="preserve">15). Therefore, strategic </w:t>
      </w:r>
      <w:r w:rsidR="00E462B4">
        <w:rPr>
          <w:rFonts w:ascii="Times New Roman" w:hAnsi="Times New Roman" w:cs="Times New Roman"/>
          <w:sz w:val="24"/>
          <w:szCs w:val="24"/>
        </w:rPr>
        <w:t>decision</w:t>
      </w:r>
      <w:r>
        <w:rPr>
          <w:rFonts w:ascii="Times New Roman" w:hAnsi="Times New Roman" w:cs="Times New Roman"/>
          <w:sz w:val="24"/>
          <w:szCs w:val="24"/>
        </w:rPr>
        <w:t>-</w:t>
      </w:r>
      <w:r w:rsidRPr="00B05257">
        <w:rPr>
          <w:rFonts w:ascii="Times New Roman" w:hAnsi="Times New Roman" w:cs="Times New Roman"/>
          <w:sz w:val="24"/>
          <w:szCs w:val="24"/>
        </w:rPr>
        <w:t xml:space="preserve"> making may ensure that employees are provided with training and development approaches that may improve the organization. Training and development are essential as far as sustainability is concerned. The operations, management, and leadership of an organization are maintained at optimum levels hence enhancing economic growth. For that reason, both training and organization are essential in an organization before coming up with strategic decision-making.</w:t>
      </w:r>
    </w:p>
    <w:p w:rsidR="00F80AAA" w:rsidRPr="00B05257" w:rsidRDefault="00F80AAA" w:rsidP="00B05257">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t xml:space="preserve">The reason as to why </w:t>
      </w:r>
      <w:r>
        <w:rPr>
          <w:rFonts w:ascii="Times New Roman" w:hAnsi="Times New Roman" w:cs="Times New Roman"/>
          <w:sz w:val="24"/>
          <w:szCs w:val="24"/>
        </w:rPr>
        <w:t xml:space="preserve">I </w:t>
      </w:r>
      <w:r w:rsidRPr="00B05257">
        <w:rPr>
          <w:rFonts w:ascii="Times New Roman" w:hAnsi="Times New Roman" w:cs="Times New Roman"/>
          <w:sz w:val="24"/>
          <w:szCs w:val="24"/>
        </w:rPr>
        <w:t>am going to discuss this topic is because of its undeniable impact in an organization. Reflecting on the statement, training and development influences the strategic decision-making of an organization. Workers performances are improved since training and development are enhanced by the organization (Wilson, 2014). A lot of organizations have considered accommodating the importance of training and development about strategic decision-making. As a result, employees in the organization are consistent thus increasing productivity. Another reason why I chose this topic is to have a better understanding of how the training and development of strategic-decision making help in the utilization of human resources, productivity and the image of an organization among others. Training and development are increasingly recognized and paramount for an organizat</w:t>
      </w:r>
      <w:r>
        <w:rPr>
          <w:rFonts w:ascii="Times New Roman" w:hAnsi="Times New Roman" w:cs="Times New Roman"/>
          <w:sz w:val="24"/>
          <w:szCs w:val="24"/>
        </w:rPr>
        <w:t>ion’s strategic decision-making which is characterized by its internal, external training development sessions, roles of training, advantages and implications.</w:t>
      </w:r>
    </w:p>
    <w:p w:rsidR="00F80AAA" w:rsidRPr="00F80AAA" w:rsidRDefault="00F80AAA" w:rsidP="00F80AAA">
      <w:pPr>
        <w:spacing w:line="480" w:lineRule="auto"/>
        <w:ind w:firstLine="720"/>
        <w:jc w:val="center"/>
        <w:rPr>
          <w:rFonts w:ascii="Times New Roman" w:hAnsi="Times New Roman" w:cs="Times New Roman"/>
          <w:b/>
          <w:sz w:val="24"/>
          <w:szCs w:val="24"/>
        </w:rPr>
      </w:pPr>
      <w:r w:rsidRPr="00F80AAA">
        <w:rPr>
          <w:rFonts w:ascii="Times New Roman" w:hAnsi="Times New Roman" w:cs="Times New Roman"/>
          <w:b/>
          <w:sz w:val="24"/>
          <w:szCs w:val="24"/>
        </w:rPr>
        <w:lastRenderedPageBreak/>
        <w:t>Introduction.</w:t>
      </w:r>
    </w:p>
    <w:p w:rsidR="00B05257" w:rsidRPr="00B05257" w:rsidRDefault="00B05257" w:rsidP="00F80AAA">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t xml:space="preserve">Training and development are increasingly recognized </w:t>
      </w:r>
      <w:r>
        <w:rPr>
          <w:rFonts w:ascii="Times New Roman" w:hAnsi="Times New Roman" w:cs="Times New Roman"/>
          <w:sz w:val="24"/>
          <w:szCs w:val="24"/>
        </w:rPr>
        <w:t xml:space="preserve">and </w:t>
      </w:r>
      <w:r w:rsidRPr="00B05257">
        <w:rPr>
          <w:rFonts w:ascii="Times New Roman" w:hAnsi="Times New Roman" w:cs="Times New Roman"/>
          <w:sz w:val="24"/>
          <w:szCs w:val="24"/>
        </w:rPr>
        <w:t>paramount for an organization’s strategic decision-making. Training and development encompa</w:t>
      </w:r>
      <w:r>
        <w:rPr>
          <w:rFonts w:ascii="Times New Roman" w:hAnsi="Times New Roman" w:cs="Times New Roman"/>
          <w:sz w:val="24"/>
          <w:szCs w:val="24"/>
        </w:rPr>
        <w:t>ss many concepts depending on the</w:t>
      </w:r>
      <w:r w:rsidRPr="00B05257">
        <w:rPr>
          <w:rFonts w:ascii="Times New Roman" w:hAnsi="Times New Roman" w:cs="Times New Roman"/>
          <w:sz w:val="24"/>
          <w:szCs w:val="24"/>
        </w:rPr>
        <w:t xml:space="preserve"> organization. According to Mozael (2015), decision making and critical thinking enable training and development to provide opportunities for all employees to fit correctly in the organization. Currently, many organizations have considered investing in training and development as a way of improving outcomes. This is because they have realized the importance of coming up with strategic decision making. Again, the importance of decisions varies at each level. Strategic decisions are taken at the top level because they affect the major operations, problems and environmental opportunities of an organization. </w:t>
      </w:r>
      <w:r>
        <w:rPr>
          <w:rFonts w:ascii="Times New Roman" w:hAnsi="Times New Roman" w:cs="Times New Roman"/>
          <w:sz w:val="24"/>
          <w:szCs w:val="24"/>
        </w:rPr>
        <w:t>Organization development</w:t>
      </w:r>
      <w:r w:rsidRPr="00B05257">
        <w:rPr>
          <w:rFonts w:ascii="Times New Roman" w:hAnsi="Times New Roman" w:cs="Times New Roman"/>
          <w:sz w:val="24"/>
          <w:szCs w:val="24"/>
        </w:rPr>
        <w:t xml:space="preserve"> (OD) is a planned, head down, organization-wide effort to increase the effectiveness of an organization is the effectiveness</w:t>
      </w:r>
    </w:p>
    <w:p w:rsidR="00B05257" w:rsidRPr="00B05257" w:rsidRDefault="00B05257" w:rsidP="00B05257">
      <w:pPr>
        <w:spacing w:line="480" w:lineRule="auto"/>
        <w:jc w:val="center"/>
        <w:rPr>
          <w:rFonts w:ascii="Times New Roman" w:hAnsi="Times New Roman" w:cs="Times New Roman"/>
          <w:b/>
          <w:sz w:val="24"/>
          <w:szCs w:val="24"/>
        </w:rPr>
      </w:pPr>
      <w:r w:rsidRPr="00B05257">
        <w:rPr>
          <w:rFonts w:ascii="Times New Roman" w:hAnsi="Times New Roman" w:cs="Times New Roman"/>
          <w:b/>
          <w:sz w:val="24"/>
          <w:szCs w:val="24"/>
        </w:rPr>
        <w:t>Internal Training and Development Sessions</w:t>
      </w:r>
    </w:p>
    <w:p w:rsidR="00B05257" w:rsidRPr="00B05257" w:rsidRDefault="00B05257" w:rsidP="00B05257">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t xml:space="preserve">According to Goetsch &amp; Davis (2014), </w:t>
      </w:r>
      <w:r w:rsidR="00E462B4" w:rsidRPr="00B05257">
        <w:rPr>
          <w:rFonts w:ascii="Times New Roman" w:hAnsi="Times New Roman" w:cs="Times New Roman"/>
          <w:sz w:val="24"/>
          <w:szCs w:val="24"/>
        </w:rPr>
        <w:t>meetings of internal training are</w:t>
      </w:r>
      <w:r w:rsidRPr="00B05257">
        <w:rPr>
          <w:rFonts w:ascii="Times New Roman" w:hAnsi="Times New Roman" w:cs="Times New Roman"/>
          <w:sz w:val="24"/>
          <w:szCs w:val="24"/>
        </w:rPr>
        <w:t xml:space="preserve"> critical in organizing training and s</w:t>
      </w:r>
      <w:r>
        <w:rPr>
          <w:rFonts w:ascii="Times New Roman" w:hAnsi="Times New Roman" w:cs="Times New Roman"/>
          <w:sz w:val="24"/>
          <w:szCs w:val="24"/>
        </w:rPr>
        <w:t>taff in all departments with an</w:t>
      </w:r>
      <w:r w:rsidRPr="00B05257">
        <w:rPr>
          <w:rFonts w:ascii="Times New Roman" w:hAnsi="Times New Roman" w:cs="Times New Roman"/>
          <w:sz w:val="24"/>
          <w:szCs w:val="24"/>
        </w:rPr>
        <w:t xml:space="preserve"> aim of improving outcomes. Through this training, the sessions are met to identify all the needs that a department or occupational group. Also, some of the computing services are fundamental in administering ongoing programmes that facilitate training sessions. The organization has many needs that are supposed to be prioritized by the management.</w:t>
      </w:r>
    </w:p>
    <w:p w:rsidR="00B05257" w:rsidRPr="00171A44" w:rsidRDefault="00B05257" w:rsidP="00171A44">
      <w:pPr>
        <w:spacing w:line="480" w:lineRule="auto"/>
        <w:jc w:val="center"/>
        <w:rPr>
          <w:rFonts w:ascii="Times New Roman" w:hAnsi="Times New Roman" w:cs="Times New Roman"/>
          <w:b/>
          <w:sz w:val="24"/>
          <w:szCs w:val="24"/>
        </w:rPr>
      </w:pPr>
      <w:r w:rsidRPr="00171A44">
        <w:rPr>
          <w:rFonts w:ascii="Times New Roman" w:hAnsi="Times New Roman" w:cs="Times New Roman"/>
          <w:b/>
          <w:sz w:val="24"/>
          <w:szCs w:val="24"/>
        </w:rPr>
        <w:t xml:space="preserve">External </w:t>
      </w:r>
      <w:r w:rsidR="00171A44" w:rsidRPr="00171A44">
        <w:rPr>
          <w:rFonts w:ascii="Times New Roman" w:hAnsi="Times New Roman" w:cs="Times New Roman"/>
          <w:b/>
          <w:sz w:val="24"/>
          <w:szCs w:val="24"/>
        </w:rPr>
        <w:t>Training and Development</w:t>
      </w:r>
      <w:r w:rsidR="00171A44">
        <w:rPr>
          <w:rFonts w:ascii="Times New Roman" w:hAnsi="Times New Roman" w:cs="Times New Roman"/>
          <w:b/>
          <w:sz w:val="24"/>
          <w:szCs w:val="24"/>
        </w:rPr>
        <w:t xml:space="preserve"> Sessions</w:t>
      </w:r>
    </w:p>
    <w:p w:rsidR="00B05257" w:rsidRPr="00B05257" w:rsidRDefault="00B05257" w:rsidP="00171A44">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t xml:space="preserve">The organization invests in its management with the aim of improving the final results. It is necessary to advise and motivate the staff from time to time externally. Through external training and development, employees and the staff are exposed to more experiences </w:t>
      </w:r>
      <w:r w:rsidRPr="00B05257">
        <w:rPr>
          <w:rFonts w:ascii="Times New Roman" w:hAnsi="Times New Roman" w:cs="Times New Roman"/>
          <w:sz w:val="24"/>
          <w:szCs w:val="24"/>
        </w:rPr>
        <w:lastRenderedPageBreak/>
        <w:t>(Keep, 2014</w:t>
      </w:r>
      <w:r w:rsidR="00171A44" w:rsidRPr="00B05257">
        <w:rPr>
          <w:rFonts w:ascii="Times New Roman" w:hAnsi="Times New Roman" w:cs="Times New Roman"/>
          <w:sz w:val="24"/>
          <w:szCs w:val="24"/>
        </w:rPr>
        <w:t>). The</w:t>
      </w:r>
      <w:r w:rsidRPr="00B05257">
        <w:rPr>
          <w:rFonts w:ascii="Times New Roman" w:hAnsi="Times New Roman" w:cs="Times New Roman"/>
          <w:sz w:val="24"/>
          <w:szCs w:val="24"/>
        </w:rPr>
        <w:t xml:space="preserve"> budget is also streamlined as a result of implementing external training and development. </w:t>
      </w:r>
      <w:r w:rsidR="00171A44">
        <w:rPr>
          <w:rFonts w:ascii="Times New Roman" w:hAnsi="Times New Roman" w:cs="Times New Roman"/>
          <w:sz w:val="24"/>
          <w:szCs w:val="24"/>
        </w:rPr>
        <w:t>Again, t</w:t>
      </w:r>
      <w:r w:rsidRPr="00B05257">
        <w:rPr>
          <w:rFonts w:ascii="Times New Roman" w:hAnsi="Times New Roman" w:cs="Times New Roman"/>
          <w:sz w:val="24"/>
          <w:szCs w:val="24"/>
        </w:rPr>
        <w:t xml:space="preserve">he organization’s budget is critical to consider all the operations that are undertaken. Strategic-decision making is essential to consider during training and development. </w:t>
      </w:r>
    </w:p>
    <w:p w:rsidR="00B05257" w:rsidRPr="00171A44" w:rsidRDefault="00B05257" w:rsidP="00171A44">
      <w:pPr>
        <w:spacing w:line="480" w:lineRule="auto"/>
        <w:jc w:val="center"/>
        <w:rPr>
          <w:rFonts w:ascii="Times New Roman" w:hAnsi="Times New Roman" w:cs="Times New Roman"/>
          <w:b/>
          <w:sz w:val="24"/>
          <w:szCs w:val="24"/>
        </w:rPr>
      </w:pPr>
      <w:r w:rsidRPr="00171A44">
        <w:rPr>
          <w:rFonts w:ascii="Times New Roman" w:hAnsi="Times New Roman" w:cs="Times New Roman"/>
          <w:b/>
          <w:sz w:val="24"/>
          <w:szCs w:val="24"/>
        </w:rPr>
        <w:t xml:space="preserve">The </w:t>
      </w:r>
      <w:r w:rsidR="00171A44" w:rsidRPr="00171A44">
        <w:rPr>
          <w:rFonts w:ascii="Times New Roman" w:hAnsi="Times New Roman" w:cs="Times New Roman"/>
          <w:b/>
          <w:sz w:val="24"/>
          <w:szCs w:val="24"/>
        </w:rPr>
        <w:t>Role o</w:t>
      </w:r>
      <w:r w:rsidR="00924274">
        <w:rPr>
          <w:rFonts w:ascii="Times New Roman" w:hAnsi="Times New Roman" w:cs="Times New Roman"/>
          <w:b/>
          <w:sz w:val="24"/>
          <w:szCs w:val="24"/>
        </w:rPr>
        <w:t>f Training and Development in an</w:t>
      </w:r>
      <w:r w:rsidR="00171A44" w:rsidRPr="00171A44">
        <w:rPr>
          <w:rFonts w:ascii="Times New Roman" w:hAnsi="Times New Roman" w:cs="Times New Roman"/>
          <w:b/>
          <w:sz w:val="24"/>
          <w:szCs w:val="24"/>
        </w:rPr>
        <w:t xml:space="preserve"> Organization</w:t>
      </w:r>
    </w:p>
    <w:p w:rsidR="00B05257" w:rsidRPr="00B05257" w:rsidRDefault="00B05257" w:rsidP="00171A44">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t>Training and development are essential aspects of the organization. Increasingly, high performing organizations today are recognizing the need to use best training and development practices to enhance their competitive advantage. Also, training and development is an essential element of every business. This is possible if the value and potential of its people are to be harnessed and grown. Many studies have highlighted the clear links between well designed and strategic training and development initiatives (Wilson, 2014). Notably, the imag</w:t>
      </w:r>
      <w:r w:rsidR="00171A44">
        <w:rPr>
          <w:rFonts w:ascii="Times New Roman" w:hAnsi="Times New Roman" w:cs="Times New Roman"/>
          <w:sz w:val="24"/>
          <w:szCs w:val="24"/>
        </w:rPr>
        <w:t>e of an organization is affected</w:t>
      </w:r>
      <w:r w:rsidRPr="00B05257">
        <w:rPr>
          <w:rFonts w:ascii="Times New Roman" w:hAnsi="Times New Roman" w:cs="Times New Roman"/>
          <w:sz w:val="24"/>
          <w:szCs w:val="24"/>
        </w:rPr>
        <w:t xml:space="preserve"> by the extent and quality of staff training and development. </w:t>
      </w:r>
    </w:p>
    <w:p w:rsidR="00B05257" w:rsidRPr="00171A44" w:rsidRDefault="00B05257" w:rsidP="00171A44">
      <w:pPr>
        <w:spacing w:line="480" w:lineRule="auto"/>
        <w:jc w:val="center"/>
        <w:rPr>
          <w:rFonts w:ascii="Times New Roman" w:hAnsi="Times New Roman" w:cs="Times New Roman"/>
          <w:b/>
          <w:sz w:val="24"/>
          <w:szCs w:val="24"/>
        </w:rPr>
      </w:pPr>
      <w:r w:rsidRPr="00171A44">
        <w:rPr>
          <w:rFonts w:ascii="Times New Roman" w:hAnsi="Times New Roman" w:cs="Times New Roman"/>
          <w:b/>
          <w:sz w:val="24"/>
          <w:szCs w:val="24"/>
        </w:rPr>
        <w:t xml:space="preserve">Training </w:t>
      </w:r>
      <w:r w:rsidR="00171A44" w:rsidRPr="00171A44">
        <w:rPr>
          <w:rFonts w:ascii="Times New Roman" w:hAnsi="Times New Roman" w:cs="Times New Roman"/>
          <w:b/>
          <w:sz w:val="24"/>
          <w:szCs w:val="24"/>
        </w:rPr>
        <w:t>and Development</w:t>
      </w:r>
    </w:p>
    <w:p w:rsidR="00B05257" w:rsidRPr="00B05257" w:rsidRDefault="00B05257" w:rsidP="00171A44">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t xml:space="preserve">Training involves a fundamental concept in human resource development that heavily influences the organization. As such, it is concerned with the construction of a particular skill to the desired standard by instruction and practice. According to Mozael (2015), training is a highly useful tool that can bring an employee into a position where they can do their jobs and operations correctly, effectively, and conscientiously. This helps </w:t>
      </w:r>
      <w:r w:rsidR="00171A44">
        <w:rPr>
          <w:rFonts w:ascii="Times New Roman" w:hAnsi="Times New Roman" w:cs="Times New Roman"/>
          <w:sz w:val="24"/>
          <w:szCs w:val="24"/>
        </w:rPr>
        <w:t>i</w:t>
      </w:r>
      <w:r w:rsidRPr="00B05257">
        <w:rPr>
          <w:rFonts w:ascii="Times New Roman" w:hAnsi="Times New Roman" w:cs="Times New Roman"/>
          <w:sz w:val="24"/>
          <w:szCs w:val="24"/>
        </w:rPr>
        <w:t>n the promotion of diversity in the company. For an organization to be successful, training and de</w:t>
      </w:r>
      <w:r w:rsidR="00171A44">
        <w:rPr>
          <w:rFonts w:ascii="Times New Roman" w:hAnsi="Times New Roman" w:cs="Times New Roman"/>
          <w:sz w:val="24"/>
          <w:szCs w:val="24"/>
        </w:rPr>
        <w:t xml:space="preserve">velopment are important since </w:t>
      </w:r>
      <w:r w:rsidR="00E462B4">
        <w:rPr>
          <w:rFonts w:ascii="Times New Roman" w:hAnsi="Times New Roman" w:cs="Times New Roman"/>
          <w:sz w:val="24"/>
          <w:szCs w:val="24"/>
        </w:rPr>
        <w:t>they</w:t>
      </w:r>
      <w:r w:rsidR="00E462B4" w:rsidRPr="00B05257">
        <w:rPr>
          <w:rFonts w:ascii="Times New Roman" w:hAnsi="Times New Roman" w:cs="Times New Roman"/>
          <w:sz w:val="24"/>
          <w:szCs w:val="24"/>
        </w:rPr>
        <w:t xml:space="preserve"> classify</w:t>
      </w:r>
      <w:r w:rsidRPr="00B05257">
        <w:rPr>
          <w:rFonts w:ascii="Times New Roman" w:hAnsi="Times New Roman" w:cs="Times New Roman"/>
          <w:sz w:val="24"/>
          <w:szCs w:val="24"/>
        </w:rPr>
        <w:t xml:space="preserve"> employees according to the experiences and knowledge based on the completion of activities.</w:t>
      </w:r>
    </w:p>
    <w:p w:rsidR="00B05257" w:rsidRPr="00B05257" w:rsidRDefault="00F80AAA" w:rsidP="00171A4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Wilson </w:t>
      </w:r>
      <w:r w:rsidR="00171A44">
        <w:rPr>
          <w:rFonts w:ascii="Times New Roman" w:hAnsi="Times New Roman" w:cs="Times New Roman"/>
          <w:sz w:val="24"/>
          <w:szCs w:val="24"/>
        </w:rPr>
        <w:t xml:space="preserve">defines training as </w:t>
      </w:r>
      <w:r w:rsidR="00B05257" w:rsidRPr="00B05257">
        <w:rPr>
          <w:rFonts w:ascii="Times New Roman" w:hAnsi="Times New Roman" w:cs="Times New Roman"/>
          <w:sz w:val="24"/>
          <w:szCs w:val="24"/>
        </w:rPr>
        <w:t>a planned procedure by which people learn knowledge an</w:t>
      </w:r>
      <w:r w:rsidR="00171A44">
        <w:rPr>
          <w:rFonts w:ascii="Times New Roman" w:hAnsi="Times New Roman" w:cs="Times New Roman"/>
          <w:sz w:val="24"/>
          <w:szCs w:val="24"/>
        </w:rPr>
        <w:t>d skill for a definite purpose (</w:t>
      </w:r>
      <w:r w:rsidR="00171A44" w:rsidRPr="00171A44">
        <w:rPr>
          <w:rFonts w:ascii="Times New Roman" w:hAnsi="Times New Roman" w:cs="Times New Roman"/>
          <w:sz w:val="24"/>
          <w:szCs w:val="24"/>
        </w:rPr>
        <w:t>Wilson, 2</w:t>
      </w:r>
      <w:r w:rsidR="00171A44">
        <w:rPr>
          <w:rFonts w:ascii="Times New Roman" w:hAnsi="Times New Roman" w:cs="Times New Roman"/>
          <w:sz w:val="24"/>
          <w:szCs w:val="24"/>
        </w:rPr>
        <w:t>014).</w:t>
      </w:r>
      <w:r w:rsidR="00B05257" w:rsidRPr="00B05257">
        <w:rPr>
          <w:rFonts w:ascii="Times New Roman" w:hAnsi="Times New Roman" w:cs="Times New Roman"/>
          <w:sz w:val="24"/>
          <w:szCs w:val="24"/>
        </w:rPr>
        <w:t xml:space="preserve"> Training refers to the teaching and learning activities that are carried on for the primary benefit of aiding members of an organization to acquire and apply the knowledge, skills, abilities that are needed in the job and organization. On the other hand, development in an organization is essential since it achieves optimum production and profits. Growth means the effectiveness of different systems via the providence of interventions that are in a position of building capacity to achieve the designed or planned collective goals. </w:t>
      </w:r>
    </w:p>
    <w:p w:rsidR="00171A44" w:rsidRPr="00171A44" w:rsidRDefault="00171A44" w:rsidP="00171A44">
      <w:pPr>
        <w:spacing w:line="480" w:lineRule="auto"/>
        <w:jc w:val="center"/>
        <w:rPr>
          <w:rFonts w:ascii="Times New Roman" w:hAnsi="Times New Roman" w:cs="Times New Roman"/>
          <w:b/>
          <w:sz w:val="24"/>
          <w:szCs w:val="24"/>
        </w:rPr>
      </w:pPr>
      <w:r w:rsidRPr="00171A44">
        <w:rPr>
          <w:rFonts w:ascii="Times New Roman" w:hAnsi="Times New Roman" w:cs="Times New Roman"/>
          <w:b/>
          <w:sz w:val="24"/>
          <w:szCs w:val="24"/>
        </w:rPr>
        <w:t>Advantages of Training and Development of Strategic Decision-Making</w:t>
      </w:r>
    </w:p>
    <w:p w:rsidR="00B05257" w:rsidRPr="00B05257" w:rsidRDefault="00E462B4" w:rsidP="00171A44">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B05257" w:rsidRPr="00B05257">
        <w:rPr>
          <w:rFonts w:ascii="Times New Roman" w:hAnsi="Times New Roman" w:cs="Times New Roman"/>
          <w:sz w:val="24"/>
          <w:szCs w:val="24"/>
        </w:rPr>
        <w:t>raining and development of strategic decision mak</w:t>
      </w:r>
      <w:r>
        <w:rPr>
          <w:rFonts w:ascii="Times New Roman" w:hAnsi="Times New Roman" w:cs="Times New Roman"/>
          <w:sz w:val="24"/>
          <w:szCs w:val="24"/>
        </w:rPr>
        <w:t xml:space="preserve">ing are very important in an </w:t>
      </w:r>
      <w:r w:rsidR="00B05257" w:rsidRPr="00B05257">
        <w:rPr>
          <w:rFonts w:ascii="Times New Roman" w:hAnsi="Times New Roman" w:cs="Times New Roman"/>
          <w:sz w:val="24"/>
          <w:szCs w:val="24"/>
        </w:rPr>
        <w:t>organization. First, it is possible to match specifications with the job requirements and also the needs the organization requires (Zsambok &amp; Klein, 2014). Although the skills and experiences of workers may seem beneficial, they may not meet the expectations of the organization. As such, there is usually a gap between what the organization requires and the present specifications of employees and st</w:t>
      </w:r>
      <w:r w:rsidR="00924274">
        <w:rPr>
          <w:rFonts w:ascii="Times New Roman" w:hAnsi="Times New Roman" w:cs="Times New Roman"/>
          <w:sz w:val="24"/>
          <w:szCs w:val="24"/>
        </w:rPr>
        <w:t xml:space="preserve">aff. </w:t>
      </w:r>
      <w:r w:rsidR="0038625A">
        <w:rPr>
          <w:rFonts w:ascii="Times New Roman" w:hAnsi="Times New Roman" w:cs="Times New Roman"/>
          <w:sz w:val="24"/>
          <w:szCs w:val="24"/>
        </w:rPr>
        <w:t>According to Wilson (</w:t>
      </w:r>
      <w:r w:rsidR="0038625A" w:rsidRPr="0038625A">
        <w:rPr>
          <w:rFonts w:ascii="Times New Roman" w:hAnsi="Times New Roman" w:cs="Times New Roman"/>
          <w:sz w:val="24"/>
          <w:szCs w:val="24"/>
        </w:rPr>
        <w:t>2014</w:t>
      </w:r>
      <w:r w:rsidR="0038625A">
        <w:rPr>
          <w:rFonts w:ascii="Times New Roman" w:hAnsi="Times New Roman" w:cs="Times New Roman"/>
          <w:sz w:val="24"/>
          <w:szCs w:val="24"/>
        </w:rPr>
        <w:t>), t</w:t>
      </w:r>
      <w:r w:rsidR="00B05257" w:rsidRPr="00B05257">
        <w:rPr>
          <w:rFonts w:ascii="Times New Roman" w:hAnsi="Times New Roman" w:cs="Times New Roman"/>
          <w:sz w:val="24"/>
          <w:szCs w:val="24"/>
        </w:rPr>
        <w:t>raining and development are needed. Sustainability for the organization is also achieved because positive outcomes are guaranteed through exploiting the talents and skills of employees positively.</w:t>
      </w:r>
    </w:p>
    <w:p w:rsidR="00B05257" w:rsidRPr="00B05257" w:rsidRDefault="00B05257" w:rsidP="00171A44">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t>Second, training and development are also vital for an organiza</w:t>
      </w:r>
      <w:r w:rsidR="00171A44">
        <w:rPr>
          <w:rFonts w:ascii="Times New Roman" w:hAnsi="Times New Roman" w:cs="Times New Roman"/>
          <w:sz w:val="24"/>
          <w:szCs w:val="24"/>
        </w:rPr>
        <w:t>tion since there is improvement of</w:t>
      </w:r>
      <w:r w:rsidRPr="00B05257">
        <w:rPr>
          <w:rFonts w:ascii="Times New Roman" w:hAnsi="Times New Roman" w:cs="Times New Roman"/>
          <w:sz w:val="24"/>
          <w:szCs w:val="24"/>
        </w:rPr>
        <w:t xml:space="preserve"> the competency of all employees. According</w:t>
      </w:r>
      <w:r w:rsidR="00171A44">
        <w:rPr>
          <w:rFonts w:ascii="Times New Roman" w:hAnsi="Times New Roman" w:cs="Times New Roman"/>
          <w:sz w:val="24"/>
          <w:szCs w:val="24"/>
        </w:rPr>
        <w:t xml:space="preserve"> to Benn et al. (2018), training</w:t>
      </w:r>
      <w:r w:rsidRPr="00B05257">
        <w:rPr>
          <w:rFonts w:ascii="Times New Roman" w:hAnsi="Times New Roman" w:cs="Times New Roman"/>
          <w:sz w:val="24"/>
          <w:szCs w:val="24"/>
        </w:rPr>
        <w:t xml:space="preserve"> has a lot of benefits such as promoting effectiveness, self-confidence, and efficiency in the organization. As a result, the stability and progress of the organization are always dependent on the training imparted to the employees. Hence, both training and development become mandatory in the decision-making process. </w:t>
      </w:r>
    </w:p>
    <w:p w:rsidR="00B05257" w:rsidRPr="00B05257" w:rsidRDefault="00B05257" w:rsidP="00171A44">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lastRenderedPageBreak/>
        <w:t>Training and development are linked to strategy and influence decision-making. Both managers and employers can be vital in helping the staff develop better decision-making skills towards becoming more</w:t>
      </w:r>
      <w:r w:rsidR="0038625A">
        <w:rPr>
          <w:rFonts w:ascii="Times New Roman" w:hAnsi="Times New Roman" w:cs="Times New Roman"/>
          <w:sz w:val="24"/>
          <w:szCs w:val="24"/>
        </w:rPr>
        <w:t xml:space="preserve"> confident with their abilities (</w:t>
      </w:r>
      <w:r w:rsidR="0038625A" w:rsidRPr="0038625A">
        <w:rPr>
          <w:rFonts w:ascii="Times New Roman" w:hAnsi="Times New Roman" w:cs="Times New Roman"/>
          <w:sz w:val="24"/>
          <w:szCs w:val="24"/>
        </w:rPr>
        <w:t>Wilson, 2014</w:t>
      </w:r>
      <w:r w:rsidR="0038625A">
        <w:rPr>
          <w:rFonts w:ascii="Times New Roman" w:hAnsi="Times New Roman" w:cs="Times New Roman"/>
          <w:sz w:val="24"/>
          <w:szCs w:val="24"/>
        </w:rPr>
        <w:t>).</w:t>
      </w:r>
      <w:r w:rsidRPr="00B05257">
        <w:rPr>
          <w:rFonts w:ascii="Times New Roman" w:hAnsi="Times New Roman" w:cs="Times New Roman"/>
          <w:sz w:val="24"/>
          <w:szCs w:val="24"/>
        </w:rPr>
        <w:t xml:space="preserve"> A concrete way that can be used to aid the team towards making better decision making is Dr. Edward de Bono’s Six Thinking Hats (Zsambok &amp; Klein 2014). Methods found in this model are governed in strategic leadership, sustainability, problem-solving and individual creativity in both small and big organizations. Furthermore, the Six Thinking Hats is essential for an organization since it aid managers to make good decisions that will ensure development as well as productive. Hence, they are in a position of separating their thinking into six distinct categories for good judgment. </w:t>
      </w:r>
    </w:p>
    <w:p w:rsidR="00171A44" w:rsidRPr="00171A44" w:rsidRDefault="00171A44" w:rsidP="00171A44">
      <w:pPr>
        <w:spacing w:line="480" w:lineRule="auto"/>
        <w:jc w:val="center"/>
        <w:rPr>
          <w:rFonts w:ascii="Times New Roman" w:hAnsi="Times New Roman" w:cs="Times New Roman"/>
          <w:b/>
          <w:sz w:val="24"/>
          <w:szCs w:val="24"/>
        </w:rPr>
      </w:pPr>
      <w:r w:rsidRPr="00171A44">
        <w:rPr>
          <w:rFonts w:ascii="Times New Roman" w:hAnsi="Times New Roman" w:cs="Times New Roman"/>
          <w:b/>
          <w:sz w:val="24"/>
          <w:szCs w:val="24"/>
        </w:rPr>
        <w:t>Advantages of Training and Development</w:t>
      </w:r>
    </w:p>
    <w:p w:rsidR="00B05257" w:rsidRPr="00B05257" w:rsidRDefault="00B05257" w:rsidP="00171A44">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t>Concerning the advantages of training and development about effectiveness and performance, the o</w:t>
      </w:r>
      <w:r w:rsidR="0038625A">
        <w:rPr>
          <w:rFonts w:ascii="Times New Roman" w:hAnsi="Times New Roman" w:cs="Times New Roman"/>
          <w:sz w:val="24"/>
          <w:szCs w:val="24"/>
        </w:rPr>
        <w:t>rganization is likely to expand (Mozael, 2015).</w:t>
      </w:r>
      <w:r w:rsidRPr="00B05257">
        <w:rPr>
          <w:rFonts w:ascii="Times New Roman" w:hAnsi="Times New Roman" w:cs="Times New Roman"/>
          <w:sz w:val="24"/>
          <w:szCs w:val="24"/>
        </w:rPr>
        <w:t xml:space="preserve"> </w:t>
      </w:r>
      <w:r w:rsidR="00E462B4" w:rsidRPr="00B05257">
        <w:rPr>
          <w:rFonts w:ascii="Times New Roman" w:hAnsi="Times New Roman" w:cs="Times New Roman"/>
          <w:sz w:val="24"/>
          <w:szCs w:val="24"/>
        </w:rPr>
        <w:t xml:space="preserve">As hinted, training is an activity of increasing </w:t>
      </w:r>
      <w:r w:rsidR="00E462B4">
        <w:rPr>
          <w:rFonts w:ascii="Times New Roman" w:hAnsi="Times New Roman" w:cs="Times New Roman"/>
          <w:sz w:val="24"/>
          <w:szCs w:val="24"/>
        </w:rPr>
        <w:t>t</w:t>
      </w:r>
      <w:r w:rsidR="00E462B4" w:rsidRPr="00B05257">
        <w:rPr>
          <w:rFonts w:ascii="Times New Roman" w:hAnsi="Times New Roman" w:cs="Times New Roman"/>
          <w:sz w:val="24"/>
          <w:szCs w:val="24"/>
        </w:rPr>
        <w:t xml:space="preserve">he skills and knowledge of employees concerning a particular job. </w:t>
      </w:r>
      <w:r w:rsidRPr="00B05257">
        <w:rPr>
          <w:rFonts w:ascii="Times New Roman" w:hAnsi="Times New Roman" w:cs="Times New Roman"/>
          <w:sz w:val="24"/>
          <w:szCs w:val="24"/>
        </w:rPr>
        <w:t>For that reason, training and development are fundamental tools that are keen on helping employees perform activities correctly, conscientiously and effectively (Sacks, 2014). This improves performance effective since employee’s skills are positively exploited based on practice and instruction. For example, an organization that implements training and development is likely to discover talents from the employees compared to an organization that doesn’t.</w:t>
      </w:r>
    </w:p>
    <w:p w:rsidR="00171A44" w:rsidRPr="00171A44" w:rsidRDefault="00171A44" w:rsidP="00171A44">
      <w:pPr>
        <w:spacing w:line="480" w:lineRule="auto"/>
        <w:jc w:val="center"/>
        <w:rPr>
          <w:rFonts w:ascii="Times New Roman" w:hAnsi="Times New Roman" w:cs="Times New Roman"/>
          <w:b/>
          <w:sz w:val="24"/>
          <w:szCs w:val="24"/>
        </w:rPr>
      </w:pPr>
      <w:r w:rsidRPr="00171A44">
        <w:rPr>
          <w:rFonts w:ascii="Times New Roman" w:hAnsi="Times New Roman" w:cs="Times New Roman"/>
          <w:b/>
          <w:sz w:val="24"/>
          <w:szCs w:val="24"/>
        </w:rPr>
        <w:t>Implication for Companies of Non-Implementation of Training and</w:t>
      </w:r>
      <w:r>
        <w:rPr>
          <w:rFonts w:ascii="Times New Roman" w:hAnsi="Times New Roman" w:cs="Times New Roman"/>
          <w:b/>
          <w:sz w:val="24"/>
          <w:szCs w:val="24"/>
        </w:rPr>
        <w:t xml:space="preserve"> Development</w:t>
      </w:r>
    </w:p>
    <w:p w:rsidR="00B05257" w:rsidRPr="00B05257" w:rsidRDefault="00B05257" w:rsidP="00171A44">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t xml:space="preserve">About an implication for companies of non-implementation of training and development, crucial operations are likely to be delayed. Employees require to be trained to </w:t>
      </w:r>
      <w:r w:rsidRPr="00B05257">
        <w:rPr>
          <w:rFonts w:ascii="Times New Roman" w:hAnsi="Times New Roman" w:cs="Times New Roman"/>
          <w:sz w:val="24"/>
          <w:szCs w:val="24"/>
        </w:rPr>
        <w:lastRenderedPageBreak/>
        <w:t xml:space="preserve">enable them to produce positive </w:t>
      </w:r>
      <w:r w:rsidR="00E462B4" w:rsidRPr="00B05257">
        <w:rPr>
          <w:rFonts w:ascii="Times New Roman" w:hAnsi="Times New Roman" w:cs="Times New Roman"/>
          <w:sz w:val="24"/>
          <w:szCs w:val="24"/>
        </w:rPr>
        <w:t>outcomes</w:t>
      </w:r>
      <w:r w:rsidR="00E462B4">
        <w:t xml:space="preserve"> (</w:t>
      </w:r>
      <w:r w:rsidR="00EA3040" w:rsidRPr="0038625A">
        <w:rPr>
          <w:rFonts w:ascii="Times New Roman" w:hAnsi="Times New Roman" w:cs="Times New Roman"/>
          <w:sz w:val="24"/>
          <w:szCs w:val="24"/>
        </w:rPr>
        <w:t>Mozael</w:t>
      </w:r>
      <w:r w:rsidR="0038625A">
        <w:rPr>
          <w:rFonts w:ascii="Times New Roman" w:hAnsi="Times New Roman" w:cs="Times New Roman"/>
          <w:sz w:val="24"/>
          <w:szCs w:val="24"/>
        </w:rPr>
        <w:t>, 2015).</w:t>
      </w:r>
      <w:r w:rsidRPr="00B05257">
        <w:rPr>
          <w:rFonts w:ascii="Times New Roman" w:hAnsi="Times New Roman" w:cs="Times New Roman"/>
          <w:sz w:val="24"/>
          <w:szCs w:val="24"/>
        </w:rPr>
        <w:t xml:space="preserve"> Failure to do this, completion of </w:t>
      </w:r>
      <w:bookmarkStart w:id="0" w:name="_GoBack"/>
      <w:bookmarkEnd w:id="0"/>
      <w:r w:rsidRPr="00B05257">
        <w:rPr>
          <w:rFonts w:ascii="Times New Roman" w:hAnsi="Times New Roman" w:cs="Times New Roman"/>
          <w:sz w:val="24"/>
          <w:szCs w:val="24"/>
        </w:rPr>
        <w:t xml:space="preserve">tasks may be affected hence affecting the productivity as well as the sales of the organization. For example, the productivity of an organization may be affected in a case that employees expected to park and sell products don’t have enough skills to complete these tasks. This may affect the sales of an organization. </w:t>
      </w:r>
    </w:p>
    <w:p w:rsidR="00B05257" w:rsidRPr="00B05257" w:rsidRDefault="00B05257" w:rsidP="00171A44">
      <w:pPr>
        <w:spacing w:line="480" w:lineRule="auto"/>
        <w:ind w:firstLine="720"/>
        <w:rPr>
          <w:rFonts w:ascii="Times New Roman" w:hAnsi="Times New Roman" w:cs="Times New Roman"/>
          <w:sz w:val="24"/>
          <w:szCs w:val="24"/>
        </w:rPr>
      </w:pPr>
      <w:r w:rsidRPr="00B05257">
        <w:rPr>
          <w:rFonts w:ascii="Times New Roman" w:hAnsi="Times New Roman" w:cs="Times New Roman"/>
          <w:sz w:val="24"/>
          <w:szCs w:val="24"/>
        </w:rPr>
        <w:t>As hinted, training and development are strictly related with strategic decision-making in an organization. This has been evident through the outcomes and results suc</w:t>
      </w:r>
      <w:r w:rsidR="002922C6">
        <w:rPr>
          <w:rFonts w:ascii="Times New Roman" w:hAnsi="Times New Roman" w:cs="Times New Roman"/>
          <w:sz w:val="24"/>
          <w:szCs w:val="24"/>
        </w:rPr>
        <w:t>h as good management</w:t>
      </w:r>
      <w:r w:rsidRPr="00B05257">
        <w:rPr>
          <w:rFonts w:ascii="Times New Roman" w:hAnsi="Times New Roman" w:cs="Times New Roman"/>
          <w:sz w:val="24"/>
          <w:szCs w:val="24"/>
        </w:rPr>
        <w:t xml:space="preserve"> and productivity. Majority of managers have accommodated the need for investing a lot of resources in both training and development. Through training and development, sustainability is also promoted hence guaranteeing the longevity of the organization as it aims in serving its customers. Though achieving sustainability, employees can practice their skills and abilities as they work in their respective departments. Decision making is also facilitated through training and development. Managers can rate their employees before coming up with recommendations to make them better. </w:t>
      </w:r>
    </w:p>
    <w:p w:rsidR="00F80AAA" w:rsidRPr="00F80AAA" w:rsidRDefault="00F80AAA" w:rsidP="00F80AAA">
      <w:pPr>
        <w:spacing w:line="480" w:lineRule="auto"/>
        <w:ind w:firstLine="720"/>
        <w:jc w:val="center"/>
        <w:rPr>
          <w:rFonts w:ascii="Times New Roman" w:hAnsi="Times New Roman" w:cs="Times New Roman"/>
          <w:b/>
          <w:sz w:val="24"/>
          <w:szCs w:val="24"/>
        </w:rPr>
      </w:pPr>
      <w:r w:rsidRPr="00F80AAA">
        <w:rPr>
          <w:rFonts w:ascii="Times New Roman" w:hAnsi="Times New Roman" w:cs="Times New Roman"/>
          <w:b/>
          <w:sz w:val="24"/>
          <w:szCs w:val="24"/>
        </w:rPr>
        <w:t>Conclusion.</w:t>
      </w:r>
    </w:p>
    <w:p w:rsidR="00B05257" w:rsidRPr="00B05257" w:rsidRDefault="00F80AAA" w:rsidP="002922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apparent that </w:t>
      </w:r>
      <w:r w:rsidR="00B05257" w:rsidRPr="00B05257">
        <w:rPr>
          <w:rFonts w:ascii="Times New Roman" w:hAnsi="Times New Roman" w:cs="Times New Roman"/>
          <w:sz w:val="24"/>
          <w:szCs w:val="24"/>
        </w:rPr>
        <w:t xml:space="preserve">raining and development are critical tools in an organization. Although there are many types of organizations, </w:t>
      </w:r>
      <w:r>
        <w:rPr>
          <w:rFonts w:ascii="Times New Roman" w:hAnsi="Times New Roman" w:cs="Times New Roman"/>
          <w:sz w:val="24"/>
          <w:szCs w:val="24"/>
        </w:rPr>
        <w:t>the management should be inspired</w:t>
      </w:r>
      <w:r w:rsidR="00B05257" w:rsidRPr="00B05257">
        <w:rPr>
          <w:rFonts w:ascii="Times New Roman" w:hAnsi="Times New Roman" w:cs="Times New Roman"/>
          <w:sz w:val="24"/>
          <w:szCs w:val="24"/>
        </w:rPr>
        <w:t xml:space="preserve"> on achieving positive results from their employees at any given time. Strategic decision-making is also important since it directs the management of how to plan the process of training and development as well as other critical operations. Also, every level of an organization is important </w:t>
      </w:r>
      <w:r w:rsidR="00E462B4">
        <w:rPr>
          <w:rFonts w:ascii="Times New Roman" w:hAnsi="Times New Roman" w:cs="Times New Roman"/>
          <w:sz w:val="24"/>
          <w:szCs w:val="24"/>
        </w:rPr>
        <w:t>in order</w:t>
      </w:r>
      <w:r w:rsidR="00B05257" w:rsidRPr="00B05257">
        <w:rPr>
          <w:rFonts w:ascii="Times New Roman" w:hAnsi="Times New Roman" w:cs="Times New Roman"/>
          <w:sz w:val="24"/>
          <w:szCs w:val="24"/>
        </w:rPr>
        <w:t xml:space="preserve"> to maximize the profits and reduce costs. Through this, the organization is assured of sustainability and success.</w:t>
      </w:r>
    </w:p>
    <w:p w:rsidR="002922C6" w:rsidRDefault="002922C6" w:rsidP="00240843">
      <w:pPr>
        <w:spacing w:line="480" w:lineRule="auto"/>
        <w:rPr>
          <w:rFonts w:ascii="Times New Roman" w:hAnsi="Times New Roman" w:cs="Times New Roman"/>
          <w:sz w:val="24"/>
          <w:szCs w:val="24"/>
        </w:rPr>
      </w:pPr>
    </w:p>
    <w:p w:rsidR="0038625A" w:rsidRDefault="0038625A" w:rsidP="0038625A">
      <w:pPr>
        <w:spacing w:line="480" w:lineRule="auto"/>
        <w:rPr>
          <w:rFonts w:ascii="Times New Roman" w:hAnsi="Times New Roman" w:cs="Times New Roman"/>
          <w:sz w:val="24"/>
          <w:szCs w:val="24"/>
        </w:rPr>
      </w:pPr>
    </w:p>
    <w:p w:rsidR="002922C6" w:rsidRDefault="000E04D3" w:rsidP="0038625A">
      <w:pPr>
        <w:spacing w:line="480" w:lineRule="auto"/>
        <w:jc w:val="center"/>
        <w:rPr>
          <w:rFonts w:ascii="Times New Roman" w:hAnsi="Times New Roman" w:cs="Times New Roman"/>
          <w:sz w:val="24"/>
          <w:szCs w:val="24"/>
        </w:rPr>
      </w:pPr>
      <w:r w:rsidRPr="00240843">
        <w:rPr>
          <w:rFonts w:ascii="Times New Roman" w:hAnsi="Times New Roman" w:cs="Times New Roman"/>
          <w:sz w:val="24"/>
          <w:szCs w:val="24"/>
        </w:rPr>
        <w:t>References</w:t>
      </w:r>
    </w:p>
    <w:p w:rsidR="002922C6" w:rsidRPr="002922C6" w:rsidRDefault="002922C6" w:rsidP="002922C6">
      <w:pPr>
        <w:spacing w:line="480" w:lineRule="auto"/>
        <w:ind w:left="720" w:hanging="720"/>
        <w:rPr>
          <w:rFonts w:ascii="Times New Roman" w:hAnsi="Times New Roman" w:cs="Times New Roman"/>
          <w:sz w:val="24"/>
          <w:szCs w:val="24"/>
        </w:rPr>
      </w:pPr>
      <w:r w:rsidRPr="00240843">
        <w:rPr>
          <w:rFonts w:ascii="Times New Roman" w:hAnsi="Times New Roman" w:cs="Times New Roman"/>
          <w:color w:val="222222"/>
          <w:sz w:val="24"/>
          <w:szCs w:val="24"/>
          <w:shd w:val="clear" w:color="auto" w:fill="FFFFFF"/>
        </w:rPr>
        <w:t>Benn, S., Edwards, M., &amp; Williams, T. (2014). </w:t>
      </w:r>
      <w:r w:rsidRPr="00240843">
        <w:rPr>
          <w:rFonts w:ascii="Times New Roman" w:hAnsi="Times New Roman" w:cs="Times New Roman"/>
          <w:i/>
          <w:iCs/>
          <w:color w:val="222222"/>
          <w:sz w:val="24"/>
          <w:szCs w:val="24"/>
          <w:shd w:val="clear" w:color="auto" w:fill="FFFFFF"/>
        </w:rPr>
        <w:t>Organizational change for corporate sustainability</w:t>
      </w:r>
      <w:r w:rsidRPr="00240843">
        <w:rPr>
          <w:rFonts w:ascii="Times New Roman" w:hAnsi="Times New Roman" w:cs="Times New Roman"/>
          <w:color w:val="222222"/>
          <w:sz w:val="24"/>
          <w:szCs w:val="24"/>
          <w:shd w:val="clear" w:color="auto" w:fill="FFFFFF"/>
        </w:rPr>
        <w:t>. Routledge.</w:t>
      </w:r>
    </w:p>
    <w:p w:rsidR="002922C6" w:rsidRPr="00240843" w:rsidRDefault="002922C6" w:rsidP="002922C6">
      <w:pPr>
        <w:spacing w:line="480" w:lineRule="auto"/>
        <w:ind w:left="720" w:hanging="720"/>
        <w:rPr>
          <w:rFonts w:ascii="Times New Roman" w:hAnsi="Times New Roman" w:cs="Times New Roman"/>
          <w:color w:val="222222"/>
          <w:sz w:val="24"/>
          <w:szCs w:val="24"/>
          <w:shd w:val="clear" w:color="auto" w:fill="FFFFFF"/>
        </w:rPr>
      </w:pPr>
      <w:r w:rsidRPr="00240843">
        <w:rPr>
          <w:rFonts w:ascii="Times New Roman" w:hAnsi="Times New Roman" w:cs="Times New Roman"/>
          <w:color w:val="222222"/>
          <w:sz w:val="24"/>
          <w:szCs w:val="24"/>
          <w:shd w:val="clear" w:color="auto" w:fill="FFFFFF"/>
        </w:rPr>
        <w:t>Goetsch, D. L., &amp; Davis, S. B. (2014). </w:t>
      </w:r>
      <w:r w:rsidRPr="00240843">
        <w:rPr>
          <w:rFonts w:ascii="Times New Roman" w:hAnsi="Times New Roman" w:cs="Times New Roman"/>
          <w:i/>
          <w:iCs/>
          <w:color w:val="222222"/>
          <w:sz w:val="24"/>
          <w:szCs w:val="24"/>
          <w:shd w:val="clear" w:color="auto" w:fill="FFFFFF"/>
        </w:rPr>
        <w:t>Quality management for organizational excellence</w:t>
      </w:r>
      <w:r w:rsidRPr="00240843">
        <w:rPr>
          <w:rFonts w:ascii="Times New Roman" w:hAnsi="Times New Roman" w:cs="Times New Roman"/>
          <w:color w:val="222222"/>
          <w:sz w:val="24"/>
          <w:szCs w:val="24"/>
          <w:shd w:val="clear" w:color="auto" w:fill="FFFFFF"/>
        </w:rPr>
        <w:t>. Upper Saddle River, NJ: pearson.</w:t>
      </w:r>
    </w:p>
    <w:p w:rsidR="002922C6" w:rsidRPr="00240843" w:rsidRDefault="002922C6" w:rsidP="002922C6">
      <w:pPr>
        <w:spacing w:line="480" w:lineRule="auto"/>
        <w:ind w:left="720" w:hanging="720"/>
        <w:rPr>
          <w:rFonts w:ascii="Times New Roman" w:hAnsi="Times New Roman" w:cs="Times New Roman"/>
          <w:color w:val="222222"/>
          <w:sz w:val="24"/>
          <w:szCs w:val="24"/>
          <w:shd w:val="clear" w:color="auto" w:fill="FFFFFF"/>
        </w:rPr>
      </w:pPr>
      <w:r w:rsidRPr="00240843">
        <w:rPr>
          <w:rFonts w:ascii="Times New Roman" w:hAnsi="Times New Roman" w:cs="Times New Roman"/>
          <w:color w:val="222222"/>
          <w:sz w:val="24"/>
          <w:szCs w:val="24"/>
          <w:shd w:val="clear" w:color="auto" w:fill="FFFFFF"/>
        </w:rPr>
        <w:t>Keep, E. (2014). Corporate training strategies: the vital component. </w:t>
      </w:r>
      <w:r w:rsidRPr="00240843">
        <w:rPr>
          <w:rFonts w:ascii="Times New Roman" w:hAnsi="Times New Roman" w:cs="Times New Roman"/>
          <w:i/>
          <w:iCs/>
          <w:color w:val="222222"/>
          <w:sz w:val="24"/>
          <w:szCs w:val="24"/>
          <w:shd w:val="clear" w:color="auto" w:fill="FFFFFF"/>
        </w:rPr>
        <w:t>New Perspectives</w:t>
      </w:r>
      <w:r w:rsidRPr="00240843">
        <w:rPr>
          <w:rFonts w:ascii="Times New Roman" w:hAnsi="Times New Roman" w:cs="Times New Roman"/>
          <w:color w:val="222222"/>
          <w:sz w:val="24"/>
          <w:szCs w:val="24"/>
          <w:shd w:val="clear" w:color="auto" w:fill="FFFFFF"/>
        </w:rPr>
        <w:t>, 109-125.</w:t>
      </w:r>
    </w:p>
    <w:p w:rsidR="002922C6" w:rsidRPr="00240843" w:rsidRDefault="002922C6" w:rsidP="002922C6">
      <w:pPr>
        <w:spacing w:line="480" w:lineRule="auto"/>
        <w:ind w:left="720" w:hanging="720"/>
        <w:rPr>
          <w:rFonts w:ascii="Times New Roman" w:hAnsi="Times New Roman" w:cs="Times New Roman"/>
          <w:color w:val="222222"/>
          <w:sz w:val="24"/>
          <w:szCs w:val="24"/>
          <w:shd w:val="clear" w:color="auto" w:fill="FFFFFF"/>
        </w:rPr>
      </w:pPr>
      <w:r w:rsidRPr="00240843">
        <w:rPr>
          <w:rFonts w:ascii="Times New Roman" w:hAnsi="Times New Roman" w:cs="Times New Roman"/>
          <w:color w:val="222222"/>
          <w:sz w:val="24"/>
          <w:szCs w:val="24"/>
          <w:shd w:val="clear" w:color="auto" w:fill="FFFFFF"/>
        </w:rPr>
        <w:t>Mozael, B. M. (2015). Impact of training and development programs on employee performance. </w:t>
      </w:r>
      <w:r w:rsidRPr="00240843">
        <w:rPr>
          <w:rFonts w:ascii="Times New Roman" w:hAnsi="Times New Roman" w:cs="Times New Roman"/>
          <w:i/>
          <w:iCs/>
          <w:color w:val="222222"/>
          <w:sz w:val="24"/>
          <w:szCs w:val="24"/>
          <w:shd w:val="clear" w:color="auto" w:fill="FFFFFF"/>
        </w:rPr>
        <w:t>International Journal of Scientific and Research Publications</w:t>
      </w:r>
      <w:r w:rsidRPr="00240843">
        <w:rPr>
          <w:rFonts w:ascii="Times New Roman" w:hAnsi="Times New Roman" w:cs="Times New Roman"/>
          <w:color w:val="222222"/>
          <w:sz w:val="24"/>
          <w:szCs w:val="24"/>
          <w:shd w:val="clear" w:color="auto" w:fill="FFFFFF"/>
        </w:rPr>
        <w:t>, </w:t>
      </w:r>
      <w:r w:rsidRPr="00240843">
        <w:rPr>
          <w:rFonts w:ascii="Times New Roman" w:hAnsi="Times New Roman" w:cs="Times New Roman"/>
          <w:i/>
          <w:iCs/>
          <w:color w:val="222222"/>
          <w:sz w:val="24"/>
          <w:szCs w:val="24"/>
          <w:shd w:val="clear" w:color="auto" w:fill="FFFFFF"/>
        </w:rPr>
        <w:t>5</w:t>
      </w:r>
      <w:r w:rsidRPr="00240843">
        <w:rPr>
          <w:rFonts w:ascii="Times New Roman" w:hAnsi="Times New Roman" w:cs="Times New Roman"/>
          <w:color w:val="222222"/>
          <w:sz w:val="24"/>
          <w:szCs w:val="24"/>
          <w:shd w:val="clear" w:color="auto" w:fill="FFFFFF"/>
        </w:rPr>
        <w:t>(11), 38-42.</w:t>
      </w:r>
    </w:p>
    <w:p w:rsidR="002922C6" w:rsidRPr="00240843" w:rsidRDefault="002922C6" w:rsidP="002922C6">
      <w:pPr>
        <w:spacing w:line="480" w:lineRule="auto"/>
        <w:ind w:left="720" w:hanging="720"/>
        <w:rPr>
          <w:rFonts w:ascii="Times New Roman" w:hAnsi="Times New Roman" w:cs="Times New Roman"/>
          <w:color w:val="222222"/>
          <w:sz w:val="24"/>
          <w:szCs w:val="24"/>
          <w:shd w:val="clear" w:color="auto" w:fill="FFFFFF"/>
        </w:rPr>
      </w:pPr>
      <w:r w:rsidRPr="00240843">
        <w:rPr>
          <w:rFonts w:ascii="Times New Roman" w:hAnsi="Times New Roman" w:cs="Times New Roman"/>
          <w:color w:val="222222"/>
          <w:sz w:val="24"/>
          <w:szCs w:val="24"/>
          <w:shd w:val="clear" w:color="auto" w:fill="FFFFFF"/>
        </w:rPr>
        <w:t>Saks, A. (2015). </w:t>
      </w:r>
      <w:r w:rsidRPr="00240843">
        <w:rPr>
          <w:rFonts w:ascii="Times New Roman" w:hAnsi="Times New Roman" w:cs="Times New Roman"/>
          <w:i/>
          <w:iCs/>
          <w:color w:val="222222"/>
          <w:sz w:val="24"/>
          <w:szCs w:val="24"/>
          <w:shd w:val="clear" w:color="auto" w:fill="FFFFFF"/>
        </w:rPr>
        <w:t>Managing Performance Through Training &amp; Development, (Canadian ed.)</w:t>
      </w:r>
      <w:r w:rsidRPr="00240843">
        <w:rPr>
          <w:rFonts w:ascii="Times New Roman" w:hAnsi="Times New Roman" w:cs="Times New Roman"/>
          <w:color w:val="222222"/>
          <w:sz w:val="24"/>
          <w:szCs w:val="24"/>
          <w:shd w:val="clear" w:color="auto" w:fill="FFFFFF"/>
        </w:rPr>
        <w:t>. Nelson Education.</w:t>
      </w:r>
    </w:p>
    <w:p w:rsidR="002922C6" w:rsidRPr="00240843" w:rsidRDefault="002922C6" w:rsidP="002922C6">
      <w:pPr>
        <w:spacing w:line="480" w:lineRule="auto"/>
        <w:ind w:left="720" w:hanging="720"/>
        <w:rPr>
          <w:rFonts w:ascii="Times New Roman" w:hAnsi="Times New Roman" w:cs="Times New Roman"/>
          <w:color w:val="222222"/>
          <w:sz w:val="24"/>
          <w:szCs w:val="24"/>
          <w:shd w:val="clear" w:color="auto" w:fill="FFFFFF"/>
        </w:rPr>
      </w:pPr>
      <w:r w:rsidRPr="00240843">
        <w:rPr>
          <w:rFonts w:ascii="Times New Roman" w:hAnsi="Times New Roman" w:cs="Times New Roman"/>
          <w:color w:val="222222"/>
          <w:sz w:val="24"/>
          <w:szCs w:val="24"/>
          <w:shd w:val="clear" w:color="auto" w:fill="FFFFFF"/>
        </w:rPr>
        <w:t>Wilson, J. P. (2014). International human resource development: Learning, education and training for individuals and organisations. </w:t>
      </w:r>
      <w:r w:rsidRPr="00240843">
        <w:rPr>
          <w:rFonts w:ascii="Times New Roman" w:hAnsi="Times New Roman" w:cs="Times New Roman"/>
          <w:i/>
          <w:iCs/>
          <w:color w:val="222222"/>
          <w:sz w:val="24"/>
          <w:szCs w:val="24"/>
          <w:shd w:val="clear" w:color="auto" w:fill="FFFFFF"/>
        </w:rPr>
        <w:t>Development and Learning in Organizations</w:t>
      </w:r>
      <w:r w:rsidRPr="00240843">
        <w:rPr>
          <w:rFonts w:ascii="Times New Roman" w:hAnsi="Times New Roman" w:cs="Times New Roman"/>
          <w:color w:val="222222"/>
          <w:sz w:val="24"/>
          <w:szCs w:val="24"/>
          <w:shd w:val="clear" w:color="auto" w:fill="FFFFFF"/>
        </w:rPr>
        <w:t>, </w:t>
      </w:r>
      <w:r w:rsidRPr="00240843">
        <w:rPr>
          <w:rFonts w:ascii="Times New Roman" w:hAnsi="Times New Roman" w:cs="Times New Roman"/>
          <w:i/>
          <w:iCs/>
          <w:color w:val="222222"/>
          <w:sz w:val="24"/>
          <w:szCs w:val="24"/>
          <w:shd w:val="clear" w:color="auto" w:fill="FFFFFF"/>
        </w:rPr>
        <w:t>28</w:t>
      </w:r>
      <w:r w:rsidRPr="00240843">
        <w:rPr>
          <w:rFonts w:ascii="Times New Roman" w:hAnsi="Times New Roman" w:cs="Times New Roman"/>
          <w:color w:val="222222"/>
          <w:sz w:val="24"/>
          <w:szCs w:val="24"/>
          <w:shd w:val="clear" w:color="auto" w:fill="FFFFFF"/>
        </w:rPr>
        <w:t>(2).</w:t>
      </w:r>
    </w:p>
    <w:p w:rsidR="002922C6" w:rsidRPr="00240843" w:rsidRDefault="002922C6" w:rsidP="002922C6">
      <w:pPr>
        <w:spacing w:line="480" w:lineRule="auto"/>
        <w:ind w:left="720" w:hanging="720"/>
        <w:rPr>
          <w:rFonts w:ascii="Times New Roman" w:hAnsi="Times New Roman" w:cs="Times New Roman"/>
          <w:color w:val="222222"/>
          <w:sz w:val="24"/>
          <w:szCs w:val="24"/>
          <w:shd w:val="clear" w:color="auto" w:fill="FFFFFF"/>
        </w:rPr>
      </w:pPr>
      <w:r w:rsidRPr="00240843">
        <w:rPr>
          <w:rFonts w:ascii="Times New Roman" w:hAnsi="Times New Roman" w:cs="Times New Roman"/>
          <w:color w:val="222222"/>
          <w:sz w:val="24"/>
          <w:szCs w:val="24"/>
          <w:shd w:val="clear" w:color="auto" w:fill="FFFFFF"/>
        </w:rPr>
        <w:t>Zsambok, C. E., &amp; Klein, G. (Eds.). (2014). </w:t>
      </w:r>
      <w:r w:rsidRPr="00240843">
        <w:rPr>
          <w:rFonts w:ascii="Times New Roman" w:hAnsi="Times New Roman" w:cs="Times New Roman"/>
          <w:i/>
          <w:iCs/>
          <w:color w:val="222222"/>
          <w:sz w:val="24"/>
          <w:szCs w:val="24"/>
          <w:shd w:val="clear" w:color="auto" w:fill="FFFFFF"/>
        </w:rPr>
        <w:t>Naturalistic decision making</w:t>
      </w:r>
      <w:r w:rsidRPr="00240843">
        <w:rPr>
          <w:rFonts w:ascii="Times New Roman" w:hAnsi="Times New Roman" w:cs="Times New Roman"/>
          <w:color w:val="222222"/>
          <w:sz w:val="24"/>
          <w:szCs w:val="24"/>
          <w:shd w:val="clear" w:color="auto" w:fill="FFFFFF"/>
        </w:rPr>
        <w:t>. Psychology Press.</w:t>
      </w:r>
    </w:p>
    <w:p w:rsidR="00D85856" w:rsidRPr="00240843" w:rsidRDefault="00D85856" w:rsidP="00240843">
      <w:pPr>
        <w:spacing w:line="480" w:lineRule="auto"/>
        <w:rPr>
          <w:rFonts w:ascii="Times New Roman" w:hAnsi="Times New Roman" w:cs="Times New Roman"/>
          <w:sz w:val="24"/>
          <w:szCs w:val="24"/>
        </w:rPr>
      </w:pPr>
    </w:p>
    <w:p w:rsidR="00903FCD" w:rsidRPr="00240843" w:rsidRDefault="00903FCD" w:rsidP="00240843">
      <w:pPr>
        <w:spacing w:line="480" w:lineRule="auto"/>
        <w:rPr>
          <w:rFonts w:ascii="Times New Roman" w:hAnsi="Times New Roman" w:cs="Times New Roman"/>
          <w:sz w:val="24"/>
          <w:szCs w:val="24"/>
        </w:rPr>
      </w:pPr>
    </w:p>
    <w:p w:rsidR="00397FB8" w:rsidRPr="00240843" w:rsidRDefault="00397FB8" w:rsidP="00240843">
      <w:pPr>
        <w:spacing w:line="480" w:lineRule="auto"/>
        <w:rPr>
          <w:rFonts w:ascii="Times New Roman" w:hAnsi="Times New Roman" w:cs="Times New Roman"/>
          <w:sz w:val="24"/>
          <w:szCs w:val="24"/>
        </w:rPr>
      </w:pPr>
    </w:p>
    <w:sectPr w:rsidR="00397FB8" w:rsidRPr="00240843" w:rsidSect="00B05257">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7ED3" w:rsidRDefault="001B7ED3" w:rsidP="00B05257">
      <w:pPr>
        <w:spacing w:after="0" w:line="240" w:lineRule="auto"/>
      </w:pPr>
      <w:r>
        <w:separator/>
      </w:r>
    </w:p>
  </w:endnote>
  <w:endnote w:type="continuationSeparator" w:id="1">
    <w:p w:rsidR="001B7ED3" w:rsidRDefault="001B7ED3" w:rsidP="00B052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7ED3" w:rsidRDefault="001B7ED3" w:rsidP="00B05257">
      <w:pPr>
        <w:spacing w:after="0" w:line="240" w:lineRule="auto"/>
      </w:pPr>
      <w:r>
        <w:separator/>
      </w:r>
    </w:p>
  </w:footnote>
  <w:footnote w:type="continuationSeparator" w:id="1">
    <w:p w:rsidR="001B7ED3" w:rsidRDefault="001B7ED3" w:rsidP="00B052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82947326"/>
      <w:docPartObj>
        <w:docPartGallery w:val="Page Numbers (Top of Page)"/>
        <w:docPartUnique/>
      </w:docPartObj>
    </w:sdtPr>
    <w:sdtEndPr>
      <w:rPr>
        <w:noProof/>
      </w:rPr>
    </w:sdtEndPr>
    <w:sdtContent>
      <w:p w:rsidR="00B05257" w:rsidRPr="00B05257" w:rsidRDefault="00B05257" w:rsidP="00B05257">
        <w:pPr>
          <w:pStyle w:val="Header"/>
          <w:spacing w:line="480" w:lineRule="auto"/>
          <w:rPr>
            <w:rFonts w:ascii="Times New Roman" w:hAnsi="Times New Roman" w:cs="Times New Roman"/>
            <w:sz w:val="24"/>
            <w:szCs w:val="24"/>
          </w:rPr>
        </w:pPr>
        <w:r w:rsidRPr="00B05257">
          <w:rPr>
            <w:rFonts w:ascii="Times New Roman" w:hAnsi="Times New Roman" w:cs="Times New Roman"/>
            <w:sz w:val="24"/>
            <w:szCs w:val="24"/>
          </w:rPr>
          <w:t>TRAINING AND DEVELOPMENT</w:t>
        </w:r>
        <w:r w:rsidR="00F80AAA">
          <w:rPr>
            <w:rFonts w:ascii="Times New Roman" w:hAnsi="Times New Roman" w:cs="Times New Roman"/>
            <w:sz w:val="24"/>
            <w:szCs w:val="24"/>
          </w:rPr>
          <w:t xml:space="preserve">                                                                                       </w:t>
        </w:r>
        <w:r w:rsidR="00081BE4" w:rsidRPr="00B05257">
          <w:rPr>
            <w:rFonts w:ascii="Times New Roman" w:hAnsi="Times New Roman" w:cs="Times New Roman"/>
            <w:sz w:val="24"/>
            <w:szCs w:val="24"/>
          </w:rPr>
          <w:fldChar w:fldCharType="begin"/>
        </w:r>
        <w:r w:rsidRPr="00B05257">
          <w:rPr>
            <w:rFonts w:ascii="Times New Roman" w:hAnsi="Times New Roman" w:cs="Times New Roman"/>
            <w:sz w:val="24"/>
            <w:szCs w:val="24"/>
          </w:rPr>
          <w:instrText xml:space="preserve"> PAGE   \* MERGEFORMAT </w:instrText>
        </w:r>
        <w:r w:rsidR="00081BE4" w:rsidRPr="00B05257">
          <w:rPr>
            <w:rFonts w:ascii="Times New Roman" w:hAnsi="Times New Roman" w:cs="Times New Roman"/>
            <w:sz w:val="24"/>
            <w:szCs w:val="24"/>
          </w:rPr>
          <w:fldChar w:fldCharType="separate"/>
        </w:r>
        <w:r w:rsidR="00F80AAA">
          <w:rPr>
            <w:rFonts w:ascii="Times New Roman" w:hAnsi="Times New Roman" w:cs="Times New Roman"/>
            <w:noProof/>
            <w:sz w:val="24"/>
            <w:szCs w:val="24"/>
          </w:rPr>
          <w:t>1</w:t>
        </w:r>
        <w:r w:rsidR="00081BE4" w:rsidRPr="00B05257">
          <w:rPr>
            <w:rFonts w:ascii="Times New Roman" w:hAnsi="Times New Roman" w:cs="Times New Roman"/>
            <w:noProof/>
            <w:sz w:val="24"/>
            <w:szCs w:val="24"/>
          </w:rPr>
          <w:fldChar w:fldCharType="end"/>
        </w:r>
      </w:p>
    </w:sdtContent>
  </w:sdt>
  <w:p w:rsidR="00B05257" w:rsidRPr="00B05257" w:rsidRDefault="00B05257" w:rsidP="00B05257">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257" w:rsidRPr="00B05257" w:rsidRDefault="00B05257" w:rsidP="00B05257">
    <w:pPr>
      <w:pStyle w:val="Header"/>
      <w:spacing w:line="480" w:lineRule="auto"/>
      <w:rPr>
        <w:rFonts w:ascii="Times New Roman" w:hAnsi="Times New Roman" w:cs="Times New Roman"/>
        <w:sz w:val="24"/>
        <w:szCs w:val="24"/>
      </w:rPr>
    </w:pPr>
    <w:r w:rsidRPr="00B05257">
      <w:rPr>
        <w:rFonts w:ascii="Times New Roman" w:hAnsi="Times New Roman" w:cs="Times New Roman"/>
        <w:sz w:val="24"/>
        <w:szCs w:val="24"/>
      </w:rPr>
      <w:t>Running Head: TRAINING AND DEVELOPMENT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9127F"/>
    <w:rsid w:val="00081BE4"/>
    <w:rsid w:val="00083695"/>
    <w:rsid w:val="000B1400"/>
    <w:rsid w:val="000E04D3"/>
    <w:rsid w:val="00171A44"/>
    <w:rsid w:val="00174E7C"/>
    <w:rsid w:val="001B7ED3"/>
    <w:rsid w:val="00227144"/>
    <w:rsid w:val="00240843"/>
    <w:rsid w:val="002922C6"/>
    <w:rsid w:val="00343B51"/>
    <w:rsid w:val="0038625A"/>
    <w:rsid w:val="00395604"/>
    <w:rsid w:val="00397FB8"/>
    <w:rsid w:val="00440600"/>
    <w:rsid w:val="00473984"/>
    <w:rsid w:val="004B799D"/>
    <w:rsid w:val="005B311E"/>
    <w:rsid w:val="00615BD4"/>
    <w:rsid w:val="00632699"/>
    <w:rsid w:val="0069127F"/>
    <w:rsid w:val="00692C0F"/>
    <w:rsid w:val="006B7603"/>
    <w:rsid w:val="00772574"/>
    <w:rsid w:val="00776234"/>
    <w:rsid w:val="007F300D"/>
    <w:rsid w:val="00810A8A"/>
    <w:rsid w:val="00817B2A"/>
    <w:rsid w:val="00853DB6"/>
    <w:rsid w:val="008907D5"/>
    <w:rsid w:val="00895978"/>
    <w:rsid w:val="00895BD5"/>
    <w:rsid w:val="008A2F4A"/>
    <w:rsid w:val="008A7AE3"/>
    <w:rsid w:val="008C63FC"/>
    <w:rsid w:val="00903FCD"/>
    <w:rsid w:val="00924274"/>
    <w:rsid w:val="009357C0"/>
    <w:rsid w:val="009837AD"/>
    <w:rsid w:val="009971B1"/>
    <w:rsid w:val="009C06AC"/>
    <w:rsid w:val="00A33037"/>
    <w:rsid w:val="00A40957"/>
    <w:rsid w:val="00A831A9"/>
    <w:rsid w:val="00AC5D1D"/>
    <w:rsid w:val="00B05257"/>
    <w:rsid w:val="00B116B2"/>
    <w:rsid w:val="00B153AC"/>
    <w:rsid w:val="00C077C4"/>
    <w:rsid w:val="00C448AE"/>
    <w:rsid w:val="00CE3AC8"/>
    <w:rsid w:val="00D85856"/>
    <w:rsid w:val="00E0352B"/>
    <w:rsid w:val="00E462B4"/>
    <w:rsid w:val="00E645CC"/>
    <w:rsid w:val="00EA0A3F"/>
    <w:rsid w:val="00EA3040"/>
    <w:rsid w:val="00EC40AA"/>
    <w:rsid w:val="00EE08FC"/>
    <w:rsid w:val="00F80AAA"/>
    <w:rsid w:val="00FE5B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1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52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5257"/>
  </w:style>
  <w:style w:type="paragraph" w:styleId="Footer">
    <w:name w:val="footer"/>
    <w:basedOn w:val="Normal"/>
    <w:link w:val="FooterChar"/>
    <w:uiPriority w:val="99"/>
    <w:unhideWhenUsed/>
    <w:rsid w:val="00B052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525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1772</Words>
  <Characters>10101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2018-11-28T00:47:00Z</dcterms:created>
  <dcterms:modified xsi:type="dcterms:W3CDTF">2018-11-28T00:47:00Z</dcterms:modified>
</cp:coreProperties>
</file>